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40D6" w14:textId="494FAA9C" w:rsidR="003750A0" w:rsidRDefault="003750A0"/>
    <w:p w14:paraId="10510222" w14:textId="188E542F" w:rsidR="003750A0" w:rsidRPr="00EF26D4" w:rsidRDefault="003750A0" w:rsidP="00EF26D4">
      <w:pPr>
        <w:jc w:val="center"/>
        <w:rPr>
          <w:sz w:val="32"/>
          <w:szCs w:val="32"/>
          <w:u w:val="single"/>
        </w:rPr>
      </w:pPr>
      <w:r w:rsidRPr="00EF26D4">
        <w:rPr>
          <w:sz w:val="32"/>
          <w:szCs w:val="32"/>
          <w:u w:val="single"/>
        </w:rPr>
        <w:t xml:space="preserve">Study </w:t>
      </w:r>
      <w:r w:rsidR="00EF26D4" w:rsidRPr="00EF26D4">
        <w:rPr>
          <w:sz w:val="32"/>
          <w:szCs w:val="32"/>
          <w:u w:val="single"/>
        </w:rPr>
        <w:t>Sheet for Biology unit Test</w:t>
      </w:r>
    </w:p>
    <w:p w14:paraId="318F95B5" w14:textId="6C6F0131" w:rsidR="003750A0" w:rsidRDefault="003750A0"/>
    <w:p w14:paraId="798D96BB" w14:textId="54A1BE76" w:rsidR="003750A0" w:rsidRDefault="003750A0">
      <w:pPr>
        <w:rPr>
          <w:u w:val="single"/>
        </w:rPr>
      </w:pPr>
      <w:r w:rsidRPr="003750A0">
        <w:rPr>
          <w:u w:val="single"/>
        </w:rPr>
        <w:t>Grade 9 Science:</w:t>
      </w:r>
    </w:p>
    <w:p w14:paraId="5C14918D" w14:textId="41315C5A" w:rsidR="003750A0" w:rsidRDefault="003750A0" w:rsidP="003750A0">
      <w:pPr>
        <w:pStyle w:val="ListParagraph"/>
        <w:numPr>
          <w:ilvl w:val="0"/>
          <w:numId w:val="1"/>
        </w:numPr>
      </w:pPr>
      <w:r w:rsidRPr="003750A0">
        <w:t>The 3 different spheres of the planet</w:t>
      </w:r>
      <w:r>
        <w:t xml:space="preserve">: atmosphere, lithosphere and hydrosphere </w:t>
      </w:r>
    </w:p>
    <w:p w14:paraId="1DB0B4FA" w14:textId="1F98D8BE" w:rsidR="003750A0" w:rsidRDefault="003750A0" w:rsidP="003750A0">
      <w:pPr>
        <w:pStyle w:val="ListParagraph"/>
        <w:numPr>
          <w:ilvl w:val="0"/>
          <w:numId w:val="1"/>
        </w:numPr>
      </w:pPr>
      <w:r>
        <w:t>The biosphere</w:t>
      </w:r>
    </w:p>
    <w:p w14:paraId="45BFBB6D" w14:textId="656C989C" w:rsidR="003750A0" w:rsidRDefault="003750A0" w:rsidP="003750A0">
      <w:pPr>
        <w:pStyle w:val="ListParagraph"/>
        <w:numPr>
          <w:ilvl w:val="0"/>
          <w:numId w:val="1"/>
        </w:numPr>
      </w:pPr>
      <w:r>
        <w:t>Description and sustainability of the ecosystem</w:t>
      </w:r>
    </w:p>
    <w:p w14:paraId="7F2C3443" w14:textId="483F2EAC" w:rsidR="003750A0" w:rsidRDefault="003750A0" w:rsidP="003750A0">
      <w:pPr>
        <w:pStyle w:val="ListParagraph"/>
        <w:numPr>
          <w:ilvl w:val="0"/>
          <w:numId w:val="1"/>
        </w:numPr>
      </w:pPr>
      <w:r>
        <w:t>Photosynthesis and respiration</w:t>
      </w:r>
    </w:p>
    <w:p w14:paraId="3AEE531A" w14:textId="02FA3874" w:rsidR="003750A0" w:rsidRDefault="003750A0" w:rsidP="003750A0">
      <w:pPr>
        <w:pStyle w:val="ListParagraph"/>
        <w:numPr>
          <w:ilvl w:val="0"/>
          <w:numId w:val="1"/>
        </w:numPr>
      </w:pPr>
      <w:r>
        <w:t>Food webs, food chains and ecological pyramids</w:t>
      </w:r>
    </w:p>
    <w:p w14:paraId="545473AF" w14:textId="4AD3901F" w:rsidR="003750A0" w:rsidRDefault="003750A0" w:rsidP="003750A0">
      <w:pPr>
        <w:pStyle w:val="ListParagraph"/>
        <w:numPr>
          <w:ilvl w:val="0"/>
          <w:numId w:val="1"/>
        </w:numPr>
      </w:pPr>
      <w:r>
        <w:t>Cycling of matter in ecosystem: water, carbon and nitrogen cycles</w:t>
      </w:r>
    </w:p>
    <w:p w14:paraId="314CD4F3" w14:textId="2105F0A3" w:rsidR="003750A0" w:rsidRDefault="003750A0" w:rsidP="003750A0">
      <w:pPr>
        <w:pStyle w:val="ListParagraph"/>
        <w:numPr>
          <w:ilvl w:val="0"/>
          <w:numId w:val="1"/>
        </w:numPr>
      </w:pPr>
      <w:r>
        <w:t>Biotic and abiotic influences on ecosystems. Defining tolerance range and optimum range, carrying capacity</w:t>
      </w:r>
    </w:p>
    <w:p w14:paraId="259809E2" w14:textId="4BFC9B3E" w:rsidR="003750A0" w:rsidRDefault="003750A0" w:rsidP="003750A0">
      <w:pPr>
        <w:pStyle w:val="ListParagraph"/>
        <w:numPr>
          <w:ilvl w:val="0"/>
          <w:numId w:val="1"/>
        </w:numPr>
      </w:pPr>
      <w:r>
        <w:t>Major terrestrial and aquatic ecosystems</w:t>
      </w:r>
    </w:p>
    <w:p w14:paraId="34DC75C3" w14:textId="310E3DC4" w:rsidR="003750A0" w:rsidRDefault="003750A0" w:rsidP="003750A0">
      <w:pPr>
        <w:pStyle w:val="ListParagraph"/>
        <w:numPr>
          <w:ilvl w:val="0"/>
          <w:numId w:val="1"/>
        </w:numPr>
      </w:pPr>
      <w:r>
        <w:t>Ecological successions: primary and secondary successions</w:t>
      </w:r>
    </w:p>
    <w:p w14:paraId="0A644580" w14:textId="55460CA7" w:rsidR="003750A0" w:rsidRDefault="00EF26D4" w:rsidP="003750A0">
      <w:pPr>
        <w:pStyle w:val="ListParagraph"/>
        <w:numPr>
          <w:ilvl w:val="0"/>
          <w:numId w:val="1"/>
        </w:numPr>
      </w:pPr>
      <w:r>
        <w:t>Biodiversity, species richness</w:t>
      </w:r>
    </w:p>
    <w:p w14:paraId="7B604738" w14:textId="7DE87C9D" w:rsidR="00EF26D4" w:rsidRDefault="00EF26D4" w:rsidP="003750A0">
      <w:pPr>
        <w:pStyle w:val="ListParagraph"/>
        <w:numPr>
          <w:ilvl w:val="0"/>
          <w:numId w:val="1"/>
        </w:numPr>
      </w:pPr>
      <w:r>
        <w:t>Habitat loss and fragmentation</w:t>
      </w:r>
    </w:p>
    <w:p w14:paraId="5B017FC1" w14:textId="57EAC953" w:rsidR="00EF26D4" w:rsidRDefault="00EF26D4" w:rsidP="003750A0">
      <w:pPr>
        <w:pStyle w:val="ListParagraph"/>
        <w:numPr>
          <w:ilvl w:val="0"/>
          <w:numId w:val="1"/>
        </w:numPr>
      </w:pPr>
      <w:r>
        <w:t>Non-native species, invasive species and control</w:t>
      </w:r>
    </w:p>
    <w:p w14:paraId="653A6984" w14:textId="7233B2E2" w:rsidR="00EF26D4" w:rsidRDefault="00EF26D4" w:rsidP="003750A0">
      <w:pPr>
        <w:pStyle w:val="ListParagraph"/>
        <w:numPr>
          <w:ilvl w:val="0"/>
          <w:numId w:val="1"/>
        </w:numPr>
      </w:pPr>
      <w:r>
        <w:t>Pollution: acid precipitations, waste in water (oil spills, plastic waste)</w:t>
      </w:r>
    </w:p>
    <w:p w14:paraId="446284C8" w14:textId="71A8A86A" w:rsidR="00EF26D4" w:rsidRDefault="00EF26D4" w:rsidP="00EF26D4"/>
    <w:p w14:paraId="6E51E59D" w14:textId="67088262" w:rsidR="00EF26D4" w:rsidRDefault="00EF26D4" w:rsidP="00EF26D4">
      <w:pPr>
        <w:rPr>
          <w:u w:val="single"/>
        </w:rPr>
      </w:pPr>
      <w:r w:rsidRPr="00EF26D4">
        <w:rPr>
          <w:u w:val="single"/>
        </w:rPr>
        <w:t>Grade 10 Science:</w:t>
      </w:r>
    </w:p>
    <w:p w14:paraId="4C7EDEDD" w14:textId="1010D0E6" w:rsidR="00EF26D4" w:rsidRDefault="00EF26D4" w:rsidP="00EF26D4">
      <w:pPr>
        <w:pStyle w:val="ListParagraph"/>
        <w:numPr>
          <w:ilvl w:val="0"/>
          <w:numId w:val="2"/>
        </w:numPr>
      </w:pPr>
      <w:r w:rsidRPr="00EF26D4">
        <w:t>Plant and animal cells</w:t>
      </w:r>
      <w:r>
        <w:t>: structures, function of organelles, similarities, differences.</w:t>
      </w:r>
    </w:p>
    <w:p w14:paraId="702AB08A" w14:textId="5E11D468" w:rsidR="00EF26D4" w:rsidRDefault="00EF26D4" w:rsidP="00EF26D4">
      <w:pPr>
        <w:pStyle w:val="ListParagraph"/>
        <w:numPr>
          <w:ilvl w:val="0"/>
          <w:numId w:val="2"/>
        </w:numPr>
      </w:pPr>
      <w:r>
        <w:t>Cell division for reproduction, grow and repair</w:t>
      </w:r>
    </w:p>
    <w:p w14:paraId="6D0E6F46" w14:textId="68161584" w:rsidR="00EF26D4" w:rsidRDefault="00EF26D4" w:rsidP="00EF26D4">
      <w:pPr>
        <w:pStyle w:val="ListParagraph"/>
        <w:numPr>
          <w:ilvl w:val="0"/>
          <w:numId w:val="2"/>
        </w:numPr>
      </w:pPr>
      <w:r>
        <w:t>Cell cycle</w:t>
      </w:r>
    </w:p>
    <w:p w14:paraId="32444617" w14:textId="7B28226E" w:rsidR="00EF26D4" w:rsidRDefault="00EF26D4" w:rsidP="00EF26D4">
      <w:pPr>
        <w:pStyle w:val="ListParagraph"/>
        <w:numPr>
          <w:ilvl w:val="0"/>
          <w:numId w:val="2"/>
        </w:numPr>
      </w:pPr>
      <w:r>
        <w:t>Cancer</w:t>
      </w:r>
      <w:r w:rsidR="00937D61">
        <w:t>, cell grow rate, causes, screening, diagnosis, treatment</w:t>
      </w:r>
    </w:p>
    <w:p w14:paraId="67CCFB48" w14:textId="37CA9DB7" w:rsidR="00937D61" w:rsidRDefault="00937D61" w:rsidP="00EF26D4">
      <w:pPr>
        <w:pStyle w:val="ListParagraph"/>
        <w:numPr>
          <w:ilvl w:val="0"/>
          <w:numId w:val="2"/>
        </w:numPr>
      </w:pPr>
      <w:r>
        <w:t>Specialized cells</w:t>
      </w:r>
    </w:p>
    <w:p w14:paraId="1982F3EB" w14:textId="0F5B09F6" w:rsidR="00EF26D4" w:rsidRDefault="00937D61" w:rsidP="00EF26D4">
      <w:pPr>
        <w:pStyle w:val="ListParagraph"/>
        <w:numPr>
          <w:ilvl w:val="0"/>
          <w:numId w:val="2"/>
        </w:numPr>
      </w:pPr>
      <w:r>
        <w:t>The animal body, levels of organization</w:t>
      </w:r>
    </w:p>
    <w:p w14:paraId="3299ECC6" w14:textId="175592CF" w:rsidR="00937D61" w:rsidRDefault="00937D61" w:rsidP="00EF26D4">
      <w:pPr>
        <w:pStyle w:val="ListParagraph"/>
        <w:numPr>
          <w:ilvl w:val="0"/>
          <w:numId w:val="2"/>
        </w:numPr>
      </w:pPr>
      <w:r>
        <w:t>Stem cells and cellular differentiation, stem cells, cord blood cell banking, tissue stem cell transplantation, regeneration</w:t>
      </w:r>
    </w:p>
    <w:p w14:paraId="54014B10" w14:textId="35F28562" w:rsidR="00937D61" w:rsidRDefault="00937D61" w:rsidP="00EF26D4">
      <w:pPr>
        <w:pStyle w:val="ListParagraph"/>
        <w:numPr>
          <w:ilvl w:val="0"/>
          <w:numId w:val="2"/>
        </w:numPr>
      </w:pPr>
      <w:r>
        <w:t>Digestive system, circulatory system, respiratory system, musculoskeletal system, nervous system</w:t>
      </w:r>
    </w:p>
    <w:p w14:paraId="33F3D2F3" w14:textId="63EAC1A7" w:rsidR="00937D61" w:rsidRDefault="00937D61" w:rsidP="00EF26D4">
      <w:pPr>
        <w:pStyle w:val="ListParagraph"/>
        <w:numPr>
          <w:ilvl w:val="0"/>
          <w:numId w:val="2"/>
        </w:numPr>
      </w:pPr>
      <w:r>
        <w:t>Interactions of systems</w:t>
      </w:r>
      <w:bookmarkStart w:id="0" w:name="_GoBack"/>
      <w:bookmarkEnd w:id="0"/>
    </w:p>
    <w:sectPr w:rsidR="00937D61" w:rsidSect="003750A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A6A3" w14:textId="77777777" w:rsidR="002916BD" w:rsidRDefault="002916BD" w:rsidP="003750A0">
      <w:pPr>
        <w:spacing w:after="0" w:line="240" w:lineRule="auto"/>
      </w:pPr>
      <w:r>
        <w:separator/>
      </w:r>
    </w:p>
  </w:endnote>
  <w:endnote w:type="continuationSeparator" w:id="0">
    <w:p w14:paraId="00AE0D01" w14:textId="77777777" w:rsidR="002916BD" w:rsidRDefault="002916BD" w:rsidP="003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842D" w14:textId="77777777" w:rsidR="002916BD" w:rsidRDefault="002916BD" w:rsidP="003750A0">
      <w:pPr>
        <w:spacing w:after="0" w:line="240" w:lineRule="auto"/>
      </w:pPr>
      <w:r>
        <w:separator/>
      </w:r>
    </w:p>
  </w:footnote>
  <w:footnote w:type="continuationSeparator" w:id="0">
    <w:p w14:paraId="5C78A924" w14:textId="77777777" w:rsidR="002916BD" w:rsidRDefault="002916BD" w:rsidP="003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4F8C" w14:textId="1676094E" w:rsidR="003750A0" w:rsidRDefault="003750A0">
    <w:pPr>
      <w:pStyle w:val="Header"/>
    </w:pPr>
    <w:r>
      <w:t>Astolot Educational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3062"/>
    <w:multiLevelType w:val="hybridMultilevel"/>
    <w:tmpl w:val="690C6358"/>
    <w:lvl w:ilvl="0" w:tplc="7510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402E5"/>
    <w:multiLevelType w:val="hybridMultilevel"/>
    <w:tmpl w:val="D69A5EA8"/>
    <w:lvl w:ilvl="0" w:tplc="44143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A0"/>
    <w:rsid w:val="002916BD"/>
    <w:rsid w:val="003750A0"/>
    <w:rsid w:val="00937D61"/>
    <w:rsid w:val="00E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E0D9"/>
  <w15:chartTrackingRefBased/>
  <w15:docId w15:val="{26D60A9E-7B47-461D-A484-539BE233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A0"/>
  </w:style>
  <w:style w:type="paragraph" w:styleId="Footer">
    <w:name w:val="footer"/>
    <w:basedOn w:val="Normal"/>
    <w:link w:val="FooterChar"/>
    <w:uiPriority w:val="99"/>
    <w:unhideWhenUsed/>
    <w:rsid w:val="0037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A0"/>
  </w:style>
  <w:style w:type="paragraph" w:styleId="ListParagraph">
    <w:name w:val="List Paragraph"/>
    <w:basedOn w:val="Normal"/>
    <w:uiPriority w:val="34"/>
    <w:qFormat/>
    <w:rsid w:val="0037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2019-02-14T13:15:00Z</dcterms:created>
  <dcterms:modified xsi:type="dcterms:W3CDTF">2019-02-14T13:43:00Z</dcterms:modified>
</cp:coreProperties>
</file>